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416" w:rsidRPr="004F3035" w:rsidRDefault="00161097" w:rsidP="00BD4416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 w:rsidRPr="004F3035">
        <w:rPr>
          <w:noProof/>
          <w:sz w:val="20"/>
          <w:lang w:val="en-US"/>
        </w:rPr>
        <w:t>Andreas Breyer</w:t>
      </w:r>
      <w:r w:rsidR="00C15484" w:rsidRPr="004F3035">
        <w:rPr>
          <w:noProof/>
          <w:sz w:val="20"/>
          <w:lang w:val="en-US"/>
        </w:rPr>
        <w:br/>
        <w:t xml:space="preserve"> </w:t>
      </w:r>
      <w:r w:rsidR="00C15484" w:rsidRPr="004F3035">
        <w:rPr>
          <w:noProof/>
          <w:sz w:val="20"/>
          <w:lang w:val="en-US"/>
        </w:rPr>
        <w:tab/>
      </w:r>
      <w:r w:rsidR="00C15484" w:rsidRPr="004F3035">
        <w:rPr>
          <w:noProof/>
          <w:sz w:val="20"/>
          <w:lang w:val="en-US"/>
        </w:rPr>
        <w:tab/>
      </w:r>
      <w:r w:rsidR="00E93BD8" w:rsidRPr="004F3035">
        <w:rPr>
          <w:noProof/>
          <w:sz w:val="20"/>
          <w:lang w:val="en-US"/>
        </w:rPr>
        <w:t>Manager Media Relations</w:t>
      </w:r>
      <w:r w:rsidR="00BD4416" w:rsidRPr="004F3035">
        <w:rPr>
          <w:noProof/>
          <w:sz w:val="20"/>
          <w:lang w:val="en-US"/>
        </w:rPr>
        <w:t xml:space="preserve"> </w:t>
      </w:r>
    </w:p>
    <w:p w:rsidR="00CA67FA" w:rsidRPr="007C3C70" w:rsidRDefault="000777AE" w:rsidP="00BD4416">
      <w:pPr>
        <w:tabs>
          <w:tab w:val="right" w:pos="2268"/>
          <w:tab w:val="right" w:pos="4678"/>
        </w:tabs>
        <w:jc w:val="right"/>
        <w:rPr>
          <w:noProof/>
          <w:sz w:val="20"/>
        </w:rPr>
      </w:pPr>
      <w:r w:rsidRPr="007C3C70">
        <w:rPr>
          <w:noProof/>
          <w:sz w:val="20"/>
          <w:lang w:val="en-US"/>
        </w:rPr>
        <w:br/>
      </w:r>
      <w:r w:rsidR="00161097" w:rsidRPr="007C3C70">
        <w:rPr>
          <w:noProof/>
          <w:sz w:val="20"/>
          <w:lang w:val="en-US"/>
        </w:rPr>
        <w:br/>
      </w:r>
      <w:r w:rsidR="00B17439" w:rsidRPr="007C3C70">
        <w:rPr>
          <w:noProof/>
          <w:sz w:val="16"/>
          <w:szCs w:val="16"/>
          <w:lang w:val="en-US"/>
        </w:rPr>
        <w:t xml:space="preserve"> </w:t>
      </w:r>
      <w:r w:rsidR="00B17439" w:rsidRPr="007C3C70">
        <w:rPr>
          <w:noProof/>
          <w:sz w:val="16"/>
          <w:szCs w:val="16"/>
          <w:lang w:val="en-US"/>
        </w:rPr>
        <w:tab/>
      </w:r>
      <w:r w:rsidR="00161097" w:rsidRPr="007C3C70">
        <w:rPr>
          <w:noProof/>
          <w:sz w:val="20"/>
          <w:lang w:val="en-US"/>
        </w:rPr>
        <w:br/>
      </w:r>
      <w:r w:rsidR="00B17439" w:rsidRPr="007C3C70">
        <w:rPr>
          <w:noProof/>
          <w:sz w:val="16"/>
          <w:szCs w:val="16"/>
          <w:lang w:val="en-US"/>
        </w:rPr>
        <w:t xml:space="preserve"> </w:t>
      </w:r>
      <w:r w:rsidR="00B17439" w:rsidRPr="007C3C70">
        <w:rPr>
          <w:noProof/>
          <w:sz w:val="16"/>
          <w:szCs w:val="16"/>
          <w:lang w:val="en-US"/>
        </w:rPr>
        <w:tab/>
      </w:r>
      <w:r w:rsidRPr="007C3C70">
        <w:rPr>
          <w:noProof/>
          <w:sz w:val="16"/>
          <w:szCs w:val="16"/>
          <w:lang w:val="en-US"/>
        </w:rPr>
        <w:t>Mobil</w:t>
      </w:r>
      <w:r w:rsidR="00FD358F" w:rsidRPr="007C3C70">
        <w:rPr>
          <w:noProof/>
          <w:sz w:val="16"/>
          <w:szCs w:val="16"/>
          <w:lang w:val="en-US"/>
        </w:rPr>
        <w:t xml:space="preserve">  </w:t>
      </w:r>
      <w:r w:rsidR="00161097" w:rsidRPr="007C3C70">
        <w:rPr>
          <w:noProof/>
          <w:sz w:val="20"/>
          <w:lang w:val="en-US"/>
        </w:rPr>
        <w:tab/>
        <w:t>+</w:t>
      </w:r>
      <w:r w:rsidRPr="007C3C70">
        <w:rPr>
          <w:noProof/>
          <w:sz w:val="20"/>
          <w:lang w:val="en-US"/>
        </w:rPr>
        <w:t>49 1</w:t>
      </w:r>
      <w:r w:rsidR="00C15484" w:rsidRPr="007C3C70">
        <w:rPr>
          <w:noProof/>
          <w:sz w:val="20"/>
          <w:lang w:val="en-US"/>
        </w:rPr>
        <w:t>51</w:t>
      </w:r>
      <w:r w:rsidRPr="007C3C70">
        <w:rPr>
          <w:noProof/>
          <w:sz w:val="20"/>
          <w:lang w:val="en-US"/>
        </w:rPr>
        <w:t xml:space="preserve"> </w:t>
      </w:r>
      <w:r w:rsidR="00C15484" w:rsidRPr="007C3C70">
        <w:rPr>
          <w:noProof/>
          <w:sz w:val="20"/>
          <w:lang w:val="en-US"/>
        </w:rPr>
        <w:t>1242 8585</w:t>
      </w:r>
      <w:r w:rsidR="00161097" w:rsidRPr="007C3C70">
        <w:rPr>
          <w:noProof/>
          <w:sz w:val="20"/>
          <w:lang w:val="en-US"/>
        </w:rPr>
        <w:br/>
      </w:r>
      <w:r w:rsidR="00B17439" w:rsidRPr="007C3C70">
        <w:rPr>
          <w:noProof/>
          <w:sz w:val="16"/>
          <w:szCs w:val="16"/>
          <w:lang w:val="en-US"/>
        </w:rPr>
        <w:t xml:space="preserve"> </w:t>
      </w:r>
      <w:r w:rsidR="00B17439" w:rsidRPr="007C3C70">
        <w:rPr>
          <w:noProof/>
          <w:sz w:val="16"/>
          <w:szCs w:val="16"/>
          <w:lang w:val="en-US"/>
        </w:rPr>
        <w:tab/>
      </w:r>
      <w:r w:rsidR="00161097" w:rsidRPr="007C3C70">
        <w:rPr>
          <w:noProof/>
          <w:sz w:val="16"/>
          <w:szCs w:val="16"/>
          <w:lang w:val="en-US"/>
        </w:rPr>
        <w:t>E-Mail</w:t>
      </w:r>
      <w:r w:rsidR="00161097" w:rsidRPr="007C3C70">
        <w:rPr>
          <w:noProof/>
          <w:sz w:val="20"/>
          <w:lang w:val="en-US"/>
        </w:rPr>
        <w:tab/>
      </w:r>
      <w:hyperlink r:id="rId9" w:history="1">
        <w:r w:rsidR="00C15484" w:rsidRPr="007C3C70">
          <w:rPr>
            <w:rStyle w:val="Hyperlink"/>
            <w:noProof/>
            <w:sz w:val="20"/>
            <w:lang w:val="en-US"/>
          </w:rPr>
          <w:t>press@emva.org</w:t>
        </w:r>
      </w:hyperlink>
      <w:r w:rsidR="00161097" w:rsidRPr="007C3C70">
        <w:rPr>
          <w:noProof/>
          <w:sz w:val="20"/>
          <w:lang w:val="en-US"/>
        </w:rPr>
        <w:br/>
      </w:r>
      <w:r w:rsidRPr="007C3C70">
        <w:rPr>
          <w:noProof/>
          <w:sz w:val="20"/>
          <w:lang w:val="en-US"/>
        </w:rPr>
        <w:br/>
      </w:r>
      <w:r w:rsidRPr="007C3C70">
        <w:rPr>
          <w:noProof/>
          <w:sz w:val="20"/>
          <w:lang w:val="en-US"/>
        </w:rPr>
        <w:br/>
      </w:r>
      <w:r w:rsidRPr="007C3C70">
        <w:rPr>
          <w:noProof/>
          <w:sz w:val="20"/>
          <w:lang w:val="en-US"/>
        </w:rPr>
        <w:br/>
      </w:r>
      <w:r w:rsidR="00161097" w:rsidRPr="007C3C70">
        <w:rPr>
          <w:noProof/>
          <w:sz w:val="20"/>
          <w:lang w:val="en-US"/>
        </w:rPr>
        <w:br/>
      </w:r>
      <w:r w:rsidR="00B17439" w:rsidRPr="007C3C70">
        <w:rPr>
          <w:noProof/>
          <w:sz w:val="16"/>
          <w:szCs w:val="16"/>
          <w:lang w:val="en-US"/>
        </w:rPr>
        <w:t xml:space="preserve"> </w:t>
      </w:r>
      <w:r w:rsidR="00B17439" w:rsidRPr="007C3C70">
        <w:rPr>
          <w:noProof/>
          <w:sz w:val="16"/>
          <w:szCs w:val="16"/>
          <w:lang w:val="en-US"/>
        </w:rPr>
        <w:tab/>
      </w:r>
      <w:r w:rsidR="00161097" w:rsidRPr="007C3C70">
        <w:rPr>
          <w:noProof/>
          <w:sz w:val="20"/>
          <w:lang w:val="en-US"/>
        </w:rPr>
        <w:tab/>
      </w:r>
      <w:r w:rsidR="007C3C70" w:rsidRPr="007C3C70">
        <w:rPr>
          <w:noProof/>
          <w:sz w:val="20"/>
          <w:lang w:val="en-US"/>
        </w:rPr>
        <w:t>08</w:t>
      </w:r>
      <w:r w:rsidR="00727552" w:rsidRPr="007C3C70">
        <w:rPr>
          <w:noProof/>
          <w:sz w:val="20"/>
          <w:lang w:val="en-US"/>
        </w:rPr>
        <w:t>.</w:t>
      </w:r>
      <w:r w:rsidR="00CB2518" w:rsidRPr="007C3C70">
        <w:rPr>
          <w:noProof/>
          <w:sz w:val="20"/>
          <w:lang w:val="en-US"/>
        </w:rPr>
        <w:t xml:space="preserve"> </w:t>
      </w:r>
      <w:r w:rsidR="00F437E0" w:rsidRPr="007C3C70">
        <w:rPr>
          <w:noProof/>
          <w:sz w:val="20"/>
        </w:rPr>
        <w:t>April</w:t>
      </w:r>
      <w:r w:rsidR="004E016D" w:rsidRPr="007C3C70">
        <w:rPr>
          <w:noProof/>
          <w:sz w:val="20"/>
        </w:rPr>
        <w:t xml:space="preserve"> </w:t>
      </w:r>
      <w:r w:rsidR="00142507" w:rsidRPr="007C3C70">
        <w:rPr>
          <w:noProof/>
          <w:sz w:val="20"/>
        </w:rPr>
        <w:t>201</w:t>
      </w:r>
      <w:r w:rsidR="004D358E" w:rsidRPr="007C3C70">
        <w:rPr>
          <w:noProof/>
          <w:sz w:val="20"/>
        </w:rPr>
        <w:t>9</w:t>
      </w:r>
    </w:p>
    <w:p w:rsidR="005E6FBE" w:rsidRPr="007C3C70" w:rsidRDefault="00BD18F3" w:rsidP="00BD18F3">
      <w:pPr>
        <w:spacing w:after="240"/>
        <w:ind w:hanging="993"/>
      </w:pPr>
      <w:r w:rsidRPr="007C3C70">
        <w:rPr>
          <w:sz w:val="12"/>
          <w:szCs w:val="12"/>
        </w:rPr>
        <w:t>_</w:t>
      </w:r>
    </w:p>
    <w:p w:rsidR="005E6FBE" w:rsidRPr="007C3C70" w:rsidRDefault="005E6FBE">
      <w:pPr>
        <w:sectPr w:rsidR="005E6FBE" w:rsidRPr="007C3C70" w:rsidSect="005E6FB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7C3C70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s-ES"/>
        </w:rPr>
      </w:pPr>
      <w:r w:rsidRPr="007C3C70">
        <w:rPr>
          <w:noProof/>
        </w:rPr>
        <w:br/>
      </w:r>
      <w:r w:rsidR="00A4348A" w:rsidRPr="007C3C70">
        <w:rPr>
          <w:b/>
          <w:sz w:val="28"/>
        </w:rPr>
        <w:t>PRESSEMITTEILUNG</w:t>
      </w:r>
      <w:r w:rsidRPr="007C3C70">
        <w:rPr>
          <w:noProof/>
        </w:rPr>
        <w:br/>
      </w:r>
      <w:r w:rsidRPr="007C3C70">
        <w:rPr>
          <w:noProof/>
        </w:rPr>
        <w:br/>
      </w:r>
      <w:r w:rsidR="00A4348A" w:rsidRPr="007C3C70">
        <w:t>zur sofortigen Veröffentlichung</w:t>
      </w:r>
      <w:r w:rsidRPr="007C3C70">
        <w:rPr>
          <w:noProof/>
        </w:rPr>
        <w:br/>
      </w:r>
      <w:r w:rsidRPr="007C3C70">
        <w:rPr>
          <w:noProof/>
        </w:rPr>
        <w:br/>
      </w:r>
      <w:r w:rsidRPr="007C3C70">
        <w:rPr>
          <w:noProof/>
        </w:rPr>
        <w:br/>
      </w:r>
      <w:r w:rsidR="00C15484" w:rsidRPr="007C3C70">
        <w:rPr>
          <w:noProof/>
          <w:lang w:val="es-ES"/>
        </w:rPr>
        <w:br/>
      </w:r>
      <w:r w:rsidR="00C15484" w:rsidRPr="007C3C70">
        <w:rPr>
          <w:noProof/>
          <w:lang w:val="es-ES"/>
        </w:rPr>
        <w:br/>
      </w:r>
      <w:r w:rsidRPr="007C3C70">
        <w:rPr>
          <w:noProof/>
          <w:lang w:val="es-ES"/>
        </w:rPr>
        <w:br/>
      </w:r>
    </w:p>
    <w:p w:rsidR="00EA1E5B" w:rsidRPr="007C3C70" w:rsidRDefault="00AD2EE1" w:rsidP="00EA1E5B">
      <w:pPr>
        <w:spacing w:line="360" w:lineRule="auto"/>
        <w:rPr>
          <w:rFonts w:cs="Arial"/>
          <w:b/>
          <w:sz w:val="28"/>
          <w:szCs w:val="28"/>
          <w:lang w:bidi="ar-SA"/>
        </w:rPr>
      </w:pPr>
      <w:proofErr w:type="spellStart"/>
      <w:r w:rsidRPr="007C3C70">
        <w:rPr>
          <w:rFonts w:cs="Arial"/>
          <w:b/>
          <w:sz w:val="28"/>
          <w:szCs w:val="28"/>
          <w:lang w:bidi="ar-SA"/>
        </w:rPr>
        <w:lastRenderedPageBreak/>
        <w:t>GenICam</w:t>
      </w:r>
      <w:proofErr w:type="spellEnd"/>
      <w:r w:rsidRPr="007C3C70">
        <w:rPr>
          <w:rFonts w:cs="Arial"/>
          <w:b/>
          <w:sz w:val="28"/>
          <w:szCs w:val="28"/>
          <w:lang w:bidi="ar-SA"/>
        </w:rPr>
        <w:t xml:space="preserve"> </w:t>
      </w:r>
      <w:proofErr w:type="spellStart"/>
      <w:r w:rsidRPr="007C3C70">
        <w:rPr>
          <w:rFonts w:cs="Arial"/>
          <w:b/>
          <w:sz w:val="28"/>
          <w:szCs w:val="28"/>
          <w:lang w:bidi="ar-SA"/>
        </w:rPr>
        <w:t>Chair</w:t>
      </w:r>
      <w:proofErr w:type="spellEnd"/>
      <w:r w:rsidRPr="007C3C70">
        <w:rPr>
          <w:rFonts w:cs="Arial"/>
          <w:b/>
          <w:sz w:val="28"/>
          <w:szCs w:val="28"/>
          <w:lang w:bidi="ar-SA"/>
        </w:rPr>
        <w:t xml:space="preserve"> und </w:t>
      </w:r>
      <w:proofErr w:type="spellStart"/>
      <w:r w:rsidRPr="007C3C70">
        <w:rPr>
          <w:rFonts w:cs="Arial"/>
          <w:b/>
          <w:sz w:val="28"/>
          <w:szCs w:val="28"/>
          <w:lang w:bidi="ar-SA"/>
        </w:rPr>
        <w:t>Vice-Chairs</w:t>
      </w:r>
      <w:proofErr w:type="spellEnd"/>
      <w:r w:rsidRPr="007C3C70">
        <w:rPr>
          <w:rFonts w:cs="Arial"/>
          <w:b/>
          <w:sz w:val="28"/>
          <w:szCs w:val="28"/>
          <w:lang w:bidi="ar-SA"/>
        </w:rPr>
        <w:t xml:space="preserve"> wiedergewählt</w:t>
      </w:r>
    </w:p>
    <w:p w:rsidR="00EA1E5B" w:rsidRPr="007C3C70" w:rsidRDefault="00AD2EE1" w:rsidP="00EA1E5B">
      <w:pPr>
        <w:spacing w:line="360" w:lineRule="auto"/>
        <w:jc w:val="both"/>
        <w:rPr>
          <w:rFonts w:cs="Arial"/>
          <w:i/>
          <w:sz w:val="24"/>
          <w:szCs w:val="24"/>
          <w:lang w:bidi="ar-SA"/>
        </w:rPr>
      </w:pPr>
      <w:r w:rsidRPr="007C3C70">
        <w:rPr>
          <w:rFonts w:cs="Arial"/>
          <w:i/>
          <w:sz w:val="24"/>
          <w:szCs w:val="24"/>
          <w:lang w:bidi="ar-SA"/>
        </w:rPr>
        <w:t>Dr. Fritz Dierks bleibt Chairman der Standardisierungsgruppe</w:t>
      </w:r>
    </w:p>
    <w:p w:rsidR="004A0D63" w:rsidRPr="007C3C70" w:rsidRDefault="004A0D63" w:rsidP="004A0D63">
      <w:pPr>
        <w:spacing w:line="360" w:lineRule="auto"/>
        <w:rPr>
          <w:rFonts w:cs="Arial"/>
          <w:b/>
          <w:sz w:val="24"/>
          <w:szCs w:val="24"/>
          <w:lang w:bidi="ar-SA"/>
        </w:rPr>
      </w:pPr>
    </w:p>
    <w:p w:rsidR="00F437E0" w:rsidRPr="007C3C70" w:rsidRDefault="00AB07E3" w:rsidP="00F437E0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  <w:r w:rsidRPr="007C3C70">
        <w:rPr>
          <w:rFonts w:cs="Arial"/>
          <w:i/>
          <w:sz w:val="24"/>
          <w:szCs w:val="24"/>
          <w:lang w:val="en-US" w:bidi="ar-SA"/>
        </w:rPr>
        <w:t>Barcelona</w:t>
      </w:r>
      <w:r w:rsidR="00927AA7" w:rsidRPr="007C3C70">
        <w:rPr>
          <w:rFonts w:cs="Arial"/>
          <w:i/>
          <w:sz w:val="24"/>
          <w:szCs w:val="24"/>
          <w:lang w:val="en-US" w:bidi="ar-SA"/>
        </w:rPr>
        <w:t>/</w:t>
      </w:r>
      <w:r w:rsidR="00AD2EE1" w:rsidRPr="007C3C70">
        <w:rPr>
          <w:rFonts w:cs="Arial"/>
          <w:i/>
          <w:sz w:val="24"/>
          <w:szCs w:val="24"/>
          <w:lang w:val="en-US" w:bidi="ar-SA"/>
        </w:rPr>
        <w:t>Suzhou</w:t>
      </w:r>
      <w:r w:rsidR="002D6C3E" w:rsidRPr="007C3C70">
        <w:rPr>
          <w:rFonts w:cs="Arial"/>
          <w:i/>
          <w:sz w:val="24"/>
          <w:szCs w:val="24"/>
          <w:lang w:val="en-US" w:bidi="ar-SA"/>
        </w:rPr>
        <w:t xml:space="preserve"> (</w:t>
      </w:r>
      <w:r w:rsidR="00A80D13" w:rsidRPr="007C3C70">
        <w:rPr>
          <w:rFonts w:cs="Arial"/>
          <w:i/>
          <w:sz w:val="24"/>
          <w:szCs w:val="24"/>
          <w:lang w:val="en-US" w:bidi="ar-SA"/>
        </w:rPr>
        <w:t>China</w:t>
      </w:r>
      <w:r w:rsidR="002D6C3E" w:rsidRPr="007C3C70">
        <w:rPr>
          <w:rFonts w:cs="Arial"/>
          <w:i/>
          <w:sz w:val="24"/>
          <w:szCs w:val="24"/>
          <w:lang w:val="en-US" w:bidi="ar-SA"/>
        </w:rPr>
        <w:t>)</w:t>
      </w:r>
      <w:r w:rsidR="00E67D72" w:rsidRPr="007C3C70">
        <w:rPr>
          <w:rFonts w:cs="Arial"/>
          <w:i/>
          <w:sz w:val="24"/>
          <w:szCs w:val="24"/>
          <w:lang w:val="en-US" w:bidi="ar-SA"/>
        </w:rPr>
        <w:t xml:space="preserve">, </w:t>
      </w:r>
      <w:r w:rsidR="007C3C70" w:rsidRPr="007C3C70">
        <w:rPr>
          <w:rFonts w:cs="Arial"/>
          <w:i/>
          <w:sz w:val="24"/>
          <w:szCs w:val="24"/>
          <w:lang w:val="en-US" w:bidi="ar-SA"/>
        </w:rPr>
        <w:t>08</w:t>
      </w:r>
      <w:r w:rsidR="00EE4F5B" w:rsidRPr="007C3C70">
        <w:rPr>
          <w:rFonts w:cs="Arial"/>
          <w:i/>
          <w:sz w:val="24"/>
          <w:szCs w:val="24"/>
          <w:lang w:val="en-US" w:bidi="ar-SA"/>
        </w:rPr>
        <w:t xml:space="preserve">. </w:t>
      </w:r>
      <w:r w:rsidR="00AD2EE1" w:rsidRPr="007C3C70">
        <w:rPr>
          <w:rFonts w:cs="Arial"/>
          <w:i/>
          <w:sz w:val="24"/>
          <w:szCs w:val="24"/>
          <w:lang w:val="en-US" w:bidi="ar-SA"/>
        </w:rPr>
        <w:t>April</w:t>
      </w:r>
      <w:r w:rsidR="00CE10A0" w:rsidRPr="007C3C70">
        <w:rPr>
          <w:rFonts w:cs="Arial"/>
          <w:i/>
          <w:sz w:val="24"/>
          <w:szCs w:val="24"/>
          <w:lang w:val="en-US" w:bidi="ar-SA"/>
        </w:rPr>
        <w:t xml:space="preserve"> 201</w:t>
      </w:r>
      <w:r w:rsidR="004D358E" w:rsidRPr="007C3C70">
        <w:rPr>
          <w:rFonts w:cs="Arial"/>
          <w:i/>
          <w:sz w:val="24"/>
          <w:szCs w:val="24"/>
          <w:lang w:val="en-US" w:bidi="ar-SA"/>
        </w:rPr>
        <w:t>9</w:t>
      </w:r>
      <w:r w:rsidR="00EE4F5B" w:rsidRPr="007C3C70">
        <w:rPr>
          <w:rFonts w:cs="Arial"/>
          <w:i/>
          <w:sz w:val="24"/>
          <w:szCs w:val="24"/>
          <w:lang w:val="en-US" w:bidi="ar-SA"/>
        </w:rPr>
        <w:t>.</w:t>
      </w:r>
      <w:r w:rsidR="00AF5956" w:rsidRPr="007C3C70">
        <w:rPr>
          <w:rFonts w:cs="Arial"/>
          <w:sz w:val="24"/>
          <w:szCs w:val="24"/>
          <w:lang w:val="en-US" w:bidi="ar-SA"/>
        </w:rPr>
        <w:t xml:space="preserve"> </w:t>
      </w:r>
      <w:r w:rsidR="00F437E0" w:rsidRPr="007C3C70">
        <w:rPr>
          <w:rFonts w:cs="Arial"/>
          <w:sz w:val="24"/>
          <w:szCs w:val="24"/>
          <w:lang w:bidi="ar-SA"/>
        </w:rPr>
        <w:t xml:space="preserve">Auf dem Treffen der 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GenICam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Standardisierungsgruppe Ende März in Suzhou/China standen turnusgemäß die Wahlen des 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Chairs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so</w:t>
      </w:r>
      <w:bookmarkStart w:id="0" w:name="_GoBack"/>
      <w:bookmarkEnd w:id="0"/>
      <w:r w:rsidR="00F437E0" w:rsidRPr="007C3C70">
        <w:rPr>
          <w:rFonts w:cs="Arial"/>
          <w:sz w:val="24"/>
          <w:szCs w:val="24"/>
          <w:lang w:bidi="ar-SA"/>
        </w:rPr>
        <w:t xml:space="preserve">wie der 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Vice-Chairs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</w:t>
      </w:r>
      <w:r w:rsidR="00BD48A8" w:rsidRPr="007C3C70">
        <w:rPr>
          <w:rFonts w:cs="Arial"/>
          <w:sz w:val="24"/>
          <w:szCs w:val="24"/>
          <w:lang w:bidi="ar-SA"/>
        </w:rPr>
        <w:t xml:space="preserve">für drei weitere Jahre </w:t>
      </w:r>
      <w:r w:rsidR="00F437E0" w:rsidRPr="007C3C70">
        <w:rPr>
          <w:rFonts w:cs="Arial"/>
          <w:sz w:val="24"/>
          <w:szCs w:val="24"/>
          <w:lang w:bidi="ar-SA"/>
        </w:rPr>
        <w:t xml:space="preserve">an. </w:t>
      </w:r>
      <w:r w:rsidR="00AD2EE1" w:rsidRPr="007C3C70">
        <w:rPr>
          <w:rFonts w:cs="Arial"/>
          <w:sz w:val="24"/>
          <w:szCs w:val="24"/>
          <w:lang w:bidi="ar-SA"/>
        </w:rPr>
        <w:t>Einstimmig wurden dabei</w:t>
      </w:r>
      <w:r w:rsidR="00F437E0" w:rsidRPr="007C3C70">
        <w:rPr>
          <w:rFonts w:cs="Arial"/>
          <w:sz w:val="24"/>
          <w:szCs w:val="24"/>
          <w:lang w:bidi="ar-SA"/>
        </w:rPr>
        <w:t xml:space="preserve"> die bisherigen Amtsinhaber wiedergewählt. Dr. Fritz Dierks (Basler) bleibt 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Chair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der 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GenICam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Standardisierungsgruppe und wird von den drei 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Vice-Chairs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 Rupert 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Stelz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(STEMMER IMAGING), Stéphane Maurice (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Matrox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Imaging) und Christoph Zierl (</w:t>
      </w:r>
      <w:proofErr w:type="spellStart"/>
      <w:r w:rsidR="00F437E0" w:rsidRPr="007C3C70">
        <w:rPr>
          <w:rFonts w:cs="Arial"/>
          <w:sz w:val="24"/>
          <w:szCs w:val="24"/>
          <w:lang w:bidi="ar-SA"/>
        </w:rPr>
        <w:t>MVTec</w:t>
      </w:r>
      <w:proofErr w:type="spellEnd"/>
      <w:r w:rsidR="00F437E0" w:rsidRPr="007C3C70">
        <w:rPr>
          <w:rFonts w:cs="Arial"/>
          <w:sz w:val="24"/>
          <w:szCs w:val="24"/>
          <w:lang w:bidi="ar-SA"/>
        </w:rPr>
        <w:t xml:space="preserve"> Software) unterstützt. </w:t>
      </w:r>
    </w:p>
    <w:p w:rsidR="00F437E0" w:rsidRPr="007C3C70" w:rsidRDefault="00F437E0" w:rsidP="00AD2EE1">
      <w:pPr>
        <w:spacing w:line="360" w:lineRule="auto"/>
        <w:jc w:val="both"/>
        <w:rPr>
          <w:rFonts w:cs="Arial"/>
          <w:sz w:val="24"/>
          <w:szCs w:val="24"/>
          <w:lang w:bidi="ar-SA"/>
        </w:rPr>
      </w:pPr>
    </w:p>
    <w:p w:rsidR="00F437E0" w:rsidRPr="007C3C70" w:rsidRDefault="00F437E0" w:rsidP="00F437E0">
      <w:pPr>
        <w:spacing w:line="360" w:lineRule="auto"/>
        <w:rPr>
          <w:rFonts w:cs="Arial"/>
          <w:sz w:val="24"/>
          <w:szCs w:val="24"/>
          <w:lang w:bidi="ar-SA"/>
        </w:rPr>
      </w:pPr>
      <w:r w:rsidRPr="007C3C70">
        <w:rPr>
          <w:rFonts w:cs="Arial"/>
          <w:sz w:val="24"/>
          <w:szCs w:val="24"/>
          <w:lang w:bidi="ar-SA"/>
        </w:rPr>
        <w:t xml:space="preserve">Der </w:t>
      </w:r>
      <w:proofErr w:type="spellStart"/>
      <w:r w:rsidRPr="007C3C70">
        <w:rPr>
          <w:rFonts w:cs="Arial"/>
          <w:sz w:val="24"/>
          <w:szCs w:val="24"/>
          <w:lang w:bidi="ar-SA"/>
        </w:rPr>
        <w:t>GenICam</w:t>
      </w:r>
      <w:proofErr w:type="spellEnd"/>
      <w:r w:rsidRPr="007C3C70">
        <w:rPr>
          <w:rFonts w:cs="Arial"/>
          <w:sz w:val="24"/>
          <w:szCs w:val="24"/>
          <w:lang w:bidi="ar-SA"/>
        </w:rPr>
        <w:t xml:space="preserve"> Standard wird von der European </w:t>
      </w:r>
      <w:proofErr w:type="spellStart"/>
      <w:r w:rsidRPr="007C3C70">
        <w:rPr>
          <w:rFonts w:cs="Arial"/>
          <w:sz w:val="24"/>
          <w:szCs w:val="24"/>
          <w:lang w:bidi="ar-SA"/>
        </w:rPr>
        <w:t>Machine</w:t>
      </w:r>
      <w:proofErr w:type="spellEnd"/>
      <w:r w:rsidRPr="007C3C70">
        <w:rPr>
          <w:rFonts w:cs="Arial"/>
          <w:sz w:val="24"/>
          <w:szCs w:val="24"/>
          <w:lang w:bidi="ar-SA"/>
        </w:rPr>
        <w:t xml:space="preserve"> Vision </w:t>
      </w:r>
      <w:proofErr w:type="spellStart"/>
      <w:r w:rsidRPr="007C3C70">
        <w:rPr>
          <w:rFonts w:cs="Arial"/>
          <w:sz w:val="24"/>
          <w:szCs w:val="24"/>
          <w:lang w:bidi="ar-SA"/>
        </w:rPr>
        <w:t>Association</w:t>
      </w:r>
      <w:proofErr w:type="spellEnd"/>
      <w:r w:rsidRPr="007C3C70">
        <w:rPr>
          <w:rFonts w:cs="Arial"/>
          <w:sz w:val="24"/>
          <w:szCs w:val="24"/>
          <w:lang w:bidi="ar-SA"/>
        </w:rPr>
        <w:t xml:space="preserve"> (EMVA) gehostet. Mehr über </w:t>
      </w:r>
      <w:proofErr w:type="spellStart"/>
      <w:r w:rsidRPr="007C3C70">
        <w:rPr>
          <w:rFonts w:cs="Arial"/>
          <w:sz w:val="24"/>
          <w:szCs w:val="24"/>
          <w:lang w:bidi="ar-SA"/>
        </w:rPr>
        <w:t>GenICam</w:t>
      </w:r>
      <w:proofErr w:type="spellEnd"/>
      <w:r w:rsidRPr="007C3C70">
        <w:rPr>
          <w:rFonts w:cs="Arial"/>
          <w:sz w:val="24"/>
          <w:szCs w:val="24"/>
          <w:lang w:bidi="ar-SA"/>
        </w:rPr>
        <w:t xml:space="preserve"> unter </w:t>
      </w:r>
      <w:hyperlink r:id="rId16" w:history="1">
        <w:r w:rsidRPr="007C3C70">
          <w:rPr>
            <w:rStyle w:val="Hyperlink"/>
            <w:rFonts w:cs="Arial"/>
            <w:sz w:val="24"/>
            <w:szCs w:val="24"/>
            <w:lang w:bidi="ar-SA"/>
          </w:rPr>
          <w:t>https://www.emva.org/standards-technology/genicam/</w:t>
        </w:r>
      </w:hyperlink>
      <w:r w:rsidRPr="007C3C70">
        <w:rPr>
          <w:rFonts w:cs="Arial"/>
          <w:sz w:val="24"/>
          <w:szCs w:val="24"/>
          <w:lang w:bidi="ar-SA"/>
        </w:rPr>
        <w:t>.</w:t>
      </w:r>
    </w:p>
    <w:p w:rsidR="00F437E0" w:rsidRPr="007C3C70" w:rsidRDefault="00F437E0" w:rsidP="00F437E0">
      <w:pPr>
        <w:spacing w:line="360" w:lineRule="auto"/>
        <w:rPr>
          <w:rFonts w:cs="Arial"/>
          <w:sz w:val="24"/>
          <w:szCs w:val="24"/>
          <w:lang w:bidi="ar-SA"/>
        </w:rPr>
      </w:pPr>
    </w:p>
    <w:p w:rsidR="00A80D13" w:rsidRPr="007C3C70" w:rsidRDefault="00A80D13" w:rsidP="00F437E0">
      <w:pPr>
        <w:spacing w:line="360" w:lineRule="auto"/>
        <w:rPr>
          <w:rFonts w:cs="Arial"/>
          <w:sz w:val="24"/>
          <w:szCs w:val="24"/>
          <w:lang w:bidi="ar-SA"/>
        </w:rPr>
      </w:pPr>
    </w:p>
    <w:p w:rsidR="00A80D13" w:rsidRPr="007C3C70" w:rsidRDefault="00A80D13" w:rsidP="00F437E0">
      <w:pPr>
        <w:spacing w:line="360" w:lineRule="auto"/>
        <w:rPr>
          <w:rFonts w:cs="Arial"/>
          <w:sz w:val="24"/>
          <w:szCs w:val="24"/>
          <w:lang w:bidi="ar-SA"/>
        </w:rPr>
      </w:pPr>
    </w:p>
    <w:p w:rsidR="00A80D13" w:rsidRPr="00A80D13" w:rsidRDefault="00A80D13" w:rsidP="00F437E0">
      <w:pPr>
        <w:spacing w:line="360" w:lineRule="auto"/>
        <w:rPr>
          <w:rFonts w:cs="Arial"/>
          <w:i/>
          <w:lang w:bidi="ar-SA"/>
        </w:rPr>
      </w:pPr>
      <w:r w:rsidRPr="007C3C70">
        <w:rPr>
          <w:rFonts w:cs="Arial"/>
          <w:i/>
          <w:lang w:bidi="ar-SA"/>
        </w:rPr>
        <w:t xml:space="preserve">Foto: Wiedergewählter </w:t>
      </w:r>
      <w:proofErr w:type="spellStart"/>
      <w:r w:rsidRPr="007C3C70">
        <w:rPr>
          <w:rFonts w:cs="Arial"/>
          <w:i/>
          <w:lang w:bidi="ar-SA"/>
        </w:rPr>
        <w:t>Chair</w:t>
      </w:r>
      <w:proofErr w:type="spellEnd"/>
      <w:r w:rsidRPr="007C3C70">
        <w:rPr>
          <w:rFonts w:cs="Arial"/>
          <w:i/>
          <w:lang w:bidi="ar-SA"/>
        </w:rPr>
        <w:t xml:space="preserve"> und </w:t>
      </w:r>
      <w:proofErr w:type="spellStart"/>
      <w:r w:rsidRPr="007C3C70">
        <w:rPr>
          <w:rFonts w:cs="Arial"/>
          <w:i/>
          <w:lang w:bidi="ar-SA"/>
        </w:rPr>
        <w:t>Vice-Chairs</w:t>
      </w:r>
      <w:proofErr w:type="spellEnd"/>
      <w:r w:rsidRPr="007C3C70">
        <w:rPr>
          <w:rFonts w:cs="Arial"/>
          <w:i/>
          <w:lang w:bidi="ar-SA"/>
        </w:rPr>
        <w:t xml:space="preserve"> der </w:t>
      </w:r>
      <w:proofErr w:type="spellStart"/>
      <w:r w:rsidRPr="007C3C70">
        <w:rPr>
          <w:rFonts w:cs="Arial"/>
          <w:i/>
          <w:lang w:bidi="ar-SA"/>
        </w:rPr>
        <w:t>GenICam</w:t>
      </w:r>
      <w:proofErr w:type="spellEnd"/>
      <w:r w:rsidRPr="007C3C70">
        <w:rPr>
          <w:rFonts w:cs="Arial"/>
          <w:i/>
          <w:lang w:bidi="ar-SA"/>
        </w:rPr>
        <w:t xml:space="preserve"> Standardisierungsgruppe, von links nach rechts:  </w:t>
      </w:r>
      <w:proofErr w:type="spellStart"/>
      <w:r w:rsidRPr="007C3C70">
        <w:rPr>
          <w:rFonts w:cs="Arial"/>
          <w:i/>
          <w:lang w:bidi="ar-SA"/>
        </w:rPr>
        <w:t>Vice-Chair</w:t>
      </w:r>
      <w:proofErr w:type="spellEnd"/>
      <w:r w:rsidRPr="007C3C70">
        <w:rPr>
          <w:rFonts w:cs="Arial"/>
          <w:i/>
          <w:lang w:bidi="ar-SA"/>
        </w:rPr>
        <w:t xml:space="preserve"> Rupert </w:t>
      </w:r>
      <w:proofErr w:type="spellStart"/>
      <w:r w:rsidRPr="007C3C70">
        <w:rPr>
          <w:rFonts w:cs="Arial"/>
          <w:i/>
          <w:lang w:bidi="ar-SA"/>
        </w:rPr>
        <w:t>Stelz</w:t>
      </w:r>
      <w:proofErr w:type="spellEnd"/>
      <w:r w:rsidRPr="007C3C70">
        <w:rPr>
          <w:rFonts w:cs="Arial"/>
          <w:i/>
          <w:lang w:bidi="ar-SA"/>
        </w:rPr>
        <w:t xml:space="preserve"> (STEMMER IMAGING), </w:t>
      </w:r>
      <w:proofErr w:type="spellStart"/>
      <w:r w:rsidRPr="007C3C70">
        <w:rPr>
          <w:rFonts w:cs="Arial"/>
          <w:i/>
          <w:lang w:bidi="ar-SA"/>
        </w:rPr>
        <w:t>Chair</w:t>
      </w:r>
      <w:proofErr w:type="spellEnd"/>
      <w:r w:rsidRPr="007C3C70">
        <w:rPr>
          <w:rFonts w:cs="Arial"/>
          <w:i/>
          <w:lang w:bidi="ar-SA"/>
        </w:rPr>
        <w:t xml:space="preserve"> Dr. Fritz Dierks (Basler), </w:t>
      </w:r>
      <w:proofErr w:type="spellStart"/>
      <w:r w:rsidRPr="007C3C70">
        <w:rPr>
          <w:rFonts w:cs="Arial"/>
          <w:i/>
          <w:lang w:bidi="ar-SA"/>
        </w:rPr>
        <w:t>Vice-Chair</w:t>
      </w:r>
      <w:proofErr w:type="spellEnd"/>
      <w:r w:rsidRPr="007C3C70">
        <w:rPr>
          <w:rFonts w:cs="Arial"/>
          <w:i/>
          <w:lang w:bidi="ar-SA"/>
        </w:rPr>
        <w:t xml:space="preserve"> Stéphane Maurice (</w:t>
      </w:r>
      <w:proofErr w:type="spellStart"/>
      <w:r w:rsidRPr="007C3C70">
        <w:rPr>
          <w:rFonts w:cs="Arial"/>
          <w:i/>
          <w:lang w:bidi="ar-SA"/>
        </w:rPr>
        <w:t>Matrox</w:t>
      </w:r>
      <w:proofErr w:type="spellEnd"/>
      <w:r w:rsidRPr="007C3C70">
        <w:rPr>
          <w:rFonts w:cs="Arial"/>
          <w:i/>
          <w:lang w:bidi="ar-SA"/>
        </w:rPr>
        <w:t xml:space="preserve"> Imaging) und </w:t>
      </w:r>
      <w:proofErr w:type="spellStart"/>
      <w:r w:rsidRPr="007C3C70">
        <w:rPr>
          <w:rFonts w:cs="Arial"/>
          <w:i/>
          <w:lang w:bidi="ar-SA"/>
        </w:rPr>
        <w:t>Vice-Chair</w:t>
      </w:r>
      <w:proofErr w:type="spellEnd"/>
      <w:r w:rsidRPr="007C3C70">
        <w:rPr>
          <w:rFonts w:cs="Arial"/>
          <w:i/>
          <w:lang w:bidi="ar-SA"/>
        </w:rPr>
        <w:t xml:space="preserve"> Christoph Zierl (</w:t>
      </w:r>
      <w:proofErr w:type="spellStart"/>
      <w:r w:rsidRPr="007C3C70">
        <w:rPr>
          <w:rFonts w:cs="Arial"/>
          <w:i/>
          <w:lang w:bidi="ar-SA"/>
        </w:rPr>
        <w:t>MVTec</w:t>
      </w:r>
      <w:proofErr w:type="spellEnd"/>
      <w:r w:rsidRPr="00A80D13">
        <w:rPr>
          <w:rFonts w:cs="Arial"/>
          <w:i/>
          <w:lang w:bidi="ar-SA"/>
        </w:rPr>
        <w:t xml:space="preserve"> Software).</w:t>
      </w:r>
    </w:p>
    <w:p w:rsidR="00F437E0" w:rsidRDefault="00F437E0" w:rsidP="00F437E0">
      <w:pPr>
        <w:spacing w:line="360" w:lineRule="auto"/>
        <w:rPr>
          <w:rFonts w:cs="Arial"/>
          <w:sz w:val="24"/>
          <w:szCs w:val="24"/>
          <w:lang w:bidi="ar-SA"/>
        </w:rPr>
      </w:pPr>
    </w:p>
    <w:p w:rsidR="00F437E0" w:rsidRDefault="00F437E0" w:rsidP="00F437E0">
      <w:pPr>
        <w:spacing w:line="360" w:lineRule="auto"/>
        <w:rPr>
          <w:rFonts w:cs="Arial"/>
          <w:sz w:val="24"/>
          <w:szCs w:val="24"/>
          <w:lang w:bidi="ar-SA"/>
        </w:rPr>
      </w:pPr>
    </w:p>
    <w:p w:rsidR="00F437E0" w:rsidRDefault="00F437E0" w:rsidP="00F437E0">
      <w:pPr>
        <w:spacing w:line="360" w:lineRule="auto"/>
        <w:rPr>
          <w:rFonts w:cs="Arial"/>
          <w:sz w:val="24"/>
          <w:szCs w:val="24"/>
          <w:lang w:bidi="ar-SA"/>
        </w:rPr>
      </w:pPr>
    </w:p>
    <w:p w:rsidR="000C56F6" w:rsidRPr="00854097" w:rsidRDefault="000C56F6" w:rsidP="000C56F6">
      <w:pPr>
        <w:spacing w:line="360" w:lineRule="auto"/>
        <w:rPr>
          <w:b/>
          <w:color w:val="000000"/>
          <w:sz w:val="18"/>
          <w:u w:val="single"/>
        </w:rPr>
      </w:pPr>
      <w:r w:rsidRPr="00854097">
        <w:rPr>
          <w:b/>
          <w:color w:val="000000"/>
          <w:sz w:val="18"/>
          <w:u w:val="single"/>
        </w:rPr>
        <w:t>Über die EMVA:</w:t>
      </w:r>
    </w:p>
    <w:p w:rsidR="00CA67FA" w:rsidRPr="000C56F6" w:rsidRDefault="00CE10A0" w:rsidP="00946BD3">
      <w:pPr>
        <w:spacing w:before="120" w:line="360" w:lineRule="auto"/>
        <w:jc w:val="both"/>
      </w:pPr>
      <w:r w:rsidRPr="00CE10A0">
        <w:rPr>
          <w:color w:val="000000"/>
          <w:sz w:val="18"/>
        </w:rPr>
        <w:t>Gegründet im Mai 2003 in Barcelona hat die European Machine Vision Association derzeit 1</w:t>
      </w:r>
      <w:r w:rsidR="00BF1858">
        <w:rPr>
          <w:color w:val="000000"/>
          <w:sz w:val="18"/>
        </w:rPr>
        <w:t>2</w:t>
      </w:r>
      <w:r w:rsidRPr="00CE10A0">
        <w:rPr>
          <w:color w:val="000000"/>
          <w:sz w:val="18"/>
        </w:rPr>
        <w:t>0+ Mitglieder aus über 20 Nationen. Ihr Ziel ist es, die Entwicklung und den Einsatz von Bildverarbeitungstechnologie zu fördern und die Interessen ihrer Mitglieder zu unterstützen. Dies sind Bildverarbeitungsunternehmen, Forschungs-einrichtungen und nationale Verbände der industriellen Bildverarbeitung. Die wichtigsten Arbeitsfelder der EMVA sind: Standardisierung, Statistiken, die jährliche EMVA Business Conference und weitere Networking-Events, europäische Forschungsförderung, Öffentlichkeitsarbeit und Marketing. Mehr Informationen rund um die EMVA unter www.emva.org.</w:t>
      </w:r>
    </w:p>
    <w:sectPr w:rsidR="00CA67FA" w:rsidRPr="000C56F6" w:rsidSect="00BD18F3">
      <w:headerReference w:type="even" r:id="rId17"/>
      <w:headerReference w:type="default" r:id="rId18"/>
      <w:footerReference w:type="default" r:id="rId19"/>
      <w:headerReference w:type="first" r:id="rId20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0B2" w:rsidRDefault="00C600B2">
      <w:r>
        <w:separator/>
      </w:r>
    </w:p>
  </w:endnote>
  <w:endnote w:type="continuationSeparator" w:id="0">
    <w:p w:rsidR="00C600B2" w:rsidRDefault="00C6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C" w:rsidRDefault="00001E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C" w:rsidRDefault="00001E0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C82" w:rsidRPr="003A1B4C" w:rsidRDefault="003A1B4C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3A1B4C" w:rsidRPr="009A15AD" w:rsidTr="003A1B4C">
      <w:trPr>
        <w:trHeight w:val="20"/>
      </w:trPr>
      <w:tc>
        <w:tcPr>
          <w:tcW w:w="3213" w:type="dxa"/>
        </w:tcPr>
        <w:p w:rsidR="003A1B4C" w:rsidRDefault="003A1B4C" w:rsidP="00FD00B2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3A1B4C" w:rsidRPr="0070422F" w:rsidRDefault="003A1B4C" w:rsidP="00FD00B2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3A1B4C" w:rsidRDefault="003A1B4C" w:rsidP="00FD00B2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7B152B" w:rsidRPr="007C3C70" w:rsidTr="003A1B4C">
      <w:tc>
        <w:tcPr>
          <w:tcW w:w="3213" w:type="dxa"/>
        </w:tcPr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4F7CD5">
            <w:rPr>
              <w:noProof/>
              <w:sz w:val="14"/>
              <w:szCs w:val="14"/>
              <w:lang w:val="en-US"/>
            </w:rPr>
            <w:t>Gran Vía de Carles III 84,</w:t>
          </w:r>
        </w:p>
        <w:p w:rsidR="007B152B" w:rsidRPr="004F7CD5" w:rsidRDefault="007B152B" w:rsidP="00CE3850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7B152B" w:rsidRPr="008A12C0" w:rsidRDefault="007B152B" w:rsidP="00CE3850">
          <w:pPr>
            <w:rPr>
              <w:rFonts w:cs="Arial"/>
              <w:sz w:val="14"/>
              <w:lang w:val="fr-FR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8A12C0">
            <w:rPr>
              <w:rFonts w:cs="Arial"/>
              <w:sz w:val="14"/>
              <w:lang w:val="fr-FR" w:bidi="ar-SA"/>
            </w:rPr>
            <w:t xml:space="preserve"> </w:t>
          </w:r>
        </w:p>
      </w:tc>
      <w:tc>
        <w:tcPr>
          <w:tcW w:w="3450" w:type="dxa"/>
        </w:tcPr>
        <w:p w:rsidR="007B152B" w:rsidRPr="00554C82" w:rsidRDefault="007B152B" w:rsidP="00CE3850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7B152B" w:rsidRPr="00554C82" w:rsidRDefault="007B152B" w:rsidP="00CE10A0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CE10A0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3A1B4C" w:rsidRPr="000777AE" w:rsidRDefault="003A1B4C" w:rsidP="003A1B4C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Pr="00113CBB" w:rsidRDefault="00480CB9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="002338FF"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="002338FF" w:rsidRPr="00113CBB">
      <w:rPr>
        <w:sz w:val="20"/>
        <w:szCs w:val="20"/>
      </w:rPr>
      <w:fldChar w:fldCharType="separate"/>
    </w:r>
    <w:r w:rsidR="007C3C70">
      <w:rPr>
        <w:noProof/>
        <w:sz w:val="20"/>
        <w:szCs w:val="20"/>
      </w:rPr>
      <w:t>2</w:t>
    </w:r>
    <w:r w:rsidR="002338FF"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0B2" w:rsidRDefault="00C600B2">
      <w:r>
        <w:separator/>
      </w:r>
    </w:p>
  </w:footnote>
  <w:footnote w:type="continuationSeparator" w:id="0">
    <w:p w:rsidR="00C600B2" w:rsidRDefault="00C60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C" w:rsidRDefault="00001E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C" w:rsidRDefault="00001E0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7AE" w:rsidRDefault="000777AE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4A72AD56" wp14:editId="2C709316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>
    <w:pPr>
      <w:pStyle w:val="Kopfzeile"/>
    </w:pPr>
  </w:p>
  <w:p w:rsidR="000777AE" w:rsidRDefault="000777AE"/>
  <w:p w:rsidR="000777AE" w:rsidRDefault="000777AE"/>
  <w:p w:rsidR="000777AE" w:rsidRPr="000777AE" w:rsidRDefault="000777AE">
    <w:pPr>
      <w:rPr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D9" w:rsidRDefault="00480CB9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4D312B6F" wp14:editId="725C11F2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ED" w:rsidRDefault="00471D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B5E2F"/>
    <w:multiLevelType w:val="hybridMultilevel"/>
    <w:tmpl w:val="8D36D4E4"/>
    <w:lvl w:ilvl="0" w:tplc="0407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ning Staerk">
    <w15:presenceInfo w15:providerId="None" w15:userId="Henning Stae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1E0C"/>
    <w:rsid w:val="000116B1"/>
    <w:rsid w:val="0002179E"/>
    <w:rsid w:val="00024F60"/>
    <w:rsid w:val="00025704"/>
    <w:rsid w:val="00027E31"/>
    <w:rsid w:val="00032F04"/>
    <w:rsid w:val="00033BC3"/>
    <w:rsid w:val="00040996"/>
    <w:rsid w:val="000423B6"/>
    <w:rsid w:val="00043DFB"/>
    <w:rsid w:val="00047E5F"/>
    <w:rsid w:val="00050242"/>
    <w:rsid w:val="00054DB2"/>
    <w:rsid w:val="00064BAC"/>
    <w:rsid w:val="0006661E"/>
    <w:rsid w:val="00074AB5"/>
    <w:rsid w:val="000777AE"/>
    <w:rsid w:val="00085A99"/>
    <w:rsid w:val="000918A1"/>
    <w:rsid w:val="00093E23"/>
    <w:rsid w:val="00095663"/>
    <w:rsid w:val="000B2A3C"/>
    <w:rsid w:val="000C15CE"/>
    <w:rsid w:val="000C56F6"/>
    <w:rsid w:val="000E7E02"/>
    <w:rsid w:val="00100A4B"/>
    <w:rsid w:val="00101613"/>
    <w:rsid w:val="00103033"/>
    <w:rsid w:val="00113CBB"/>
    <w:rsid w:val="00115DB0"/>
    <w:rsid w:val="00116B03"/>
    <w:rsid w:val="0012353E"/>
    <w:rsid w:val="00132F89"/>
    <w:rsid w:val="0014044D"/>
    <w:rsid w:val="00142507"/>
    <w:rsid w:val="00161097"/>
    <w:rsid w:val="001634DA"/>
    <w:rsid w:val="001712EB"/>
    <w:rsid w:val="0017258C"/>
    <w:rsid w:val="00174DB8"/>
    <w:rsid w:val="00192F4F"/>
    <w:rsid w:val="0019649F"/>
    <w:rsid w:val="001A1EEC"/>
    <w:rsid w:val="001B374E"/>
    <w:rsid w:val="001B7B87"/>
    <w:rsid w:val="001C4426"/>
    <w:rsid w:val="001D3720"/>
    <w:rsid w:val="001E0538"/>
    <w:rsid w:val="001E159D"/>
    <w:rsid w:val="001E2C9C"/>
    <w:rsid w:val="001E7A7C"/>
    <w:rsid w:val="001F3E4C"/>
    <w:rsid w:val="001F4805"/>
    <w:rsid w:val="001F6296"/>
    <w:rsid w:val="00203D84"/>
    <w:rsid w:val="00203E5C"/>
    <w:rsid w:val="002338FF"/>
    <w:rsid w:val="00241492"/>
    <w:rsid w:val="0025246A"/>
    <w:rsid w:val="002526B5"/>
    <w:rsid w:val="00254203"/>
    <w:rsid w:val="00262A84"/>
    <w:rsid w:val="002630E7"/>
    <w:rsid w:val="00267826"/>
    <w:rsid w:val="00271301"/>
    <w:rsid w:val="00274268"/>
    <w:rsid w:val="00281661"/>
    <w:rsid w:val="00281D9C"/>
    <w:rsid w:val="00283AB4"/>
    <w:rsid w:val="00292AC2"/>
    <w:rsid w:val="002A32B1"/>
    <w:rsid w:val="002A72B7"/>
    <w:rsid w:val="002B1D74"/>
    <w:rsid w:val="002B6F7E"/>
    <w:rsid w:val="002D271C"/>
    <w:rsid w:val="002D58B4"/>
    <w:rsid w:val="002D6C3E"/>
    <w:rsid w:val="002E2F2A"/>
    <w:rsid w:val="002E3A3F"/>
    <w:rsid w:val="002E4EEC"/>
    <w:rsid w:val="002E766A"/>
    <w:rsid w:val="002F6435"/>
    <w:rsid w:val="003018C0"/>
    <w:rsid w:val="00316675"/>
    <w:rsid w:val="00316EDE"/>
    <w:rsid w:val="003279CF"/>
    <w:rsid w:val="003308F4"/>
    <w:rsid w:val="00343D77"/>
    <w:rsid w:val="00343E88"/>
    <w:rsid w:val="00355531"/>
    <w:rsid w:val="00356ABF"/>
    <w:rsid w:val="003573B1"/>
    <w:rsid w:val="003631C3"/>
    <w:rsid w:val="00366E6B"/>
    <w:rsid w:val="00384570"/>
    <w:rsid w:val="00390A65"/>
    <w:rsid w:val="003937E4"/>
    <w:rsid w:val="00395E63"/>
    <w:rsid w:val="003A1B4C"/>
    <w:rsid w:val="003A328A"/>
    <w:rsid w:val="003C288D"/>
    <w:rsid w:val="003C631B"/>
    <w:rsid w:val="003D12C9"/>
    <w:rsid w:val="003D2EF1"/>
    <w:rsid w:val="003E5F91"/>
    <w:rsid w:val="00410E7F"/>
    <w:rsid w:val="004343D9"/>
    <w:rsid w:val="00442F5F"/>
    <w:rsid w:val="00465908"/>
    <w:rsid w:val="00471DED"/>
    <w:rsid w:val="0047573C"/>
    <w:rsid w:val="00475AE0"/>
    <w:rsid w:val="00475D55"/>
    <w:rsid w:val="00480CB9"/>
    <w:rsid w:val="00480CFF"/>
    <w:rsid w:val="00480E17"/>
    <w:rsid w:val="0048511F"/>
    <w:rsid w:val="00485B24"/>
    <w:rsid w:val="004868B1"/>
    <w:rsid w:val="00491448"/>
    <w:rsid w:val="00497FE4"/>
    <w:rsid w:val="004A023A"/>
    <w:rsid w:val="004A0D63"/>
    <w:rsid w:val="004A423F"/>
    <w:rsid w:val="004A5ECB"/>
    <w:rsid w:val="004B0226"/>
    <w:rsid w:val="004C7786"/>
    <w:rsid w:val="004D358E"/>
    <w:rsid w:val="004E016D"/>
    <w:rsid w:val="004E44E2"/>
    <w:rsid w:val="004F3035"/>
    <w:rsid w:val="0051117D"/>
    <w:rsid w:val="00523FC5"/>
    <w:rsid w:val="00526FCD"/>
    <w:rsid w:val="0053720C"/>
    <w:rsid w:val="00540FF4"/>
    <w:rsid w:val="005450BE"/>
    <w:rsid w:val="00554C82"/>
    <w:rsid w:val="00555C61"/>
    <w:rsid w:val="00555F07"/>
    <w:rsid w:val="00567AF4"/>
    <w:rsid w:val="00572C25"/>
    <w:rsid w:val="00575C57"/>
    <w:rsid w:val="00582A7C"/>
    <w:rsid w:val="00586D25"/>
    <w:rsid w:val="00590CD4"/>
    <w:rsid w:val="00594713"/>
    <w:rsid w:val="005A3DEA"/>
    <w:rsid w:val="005A4B20"/>
    <w:rsid w:val="005A63EC"/>
    <w:rsid w:val="005A6FC7"/>
    <w:rsid w:val="005B062C"/>
    <w:rsid w:val="005B3EC0"/>
    <w:rsid w:val="005B4AB1"/>
    <w:rsid w:val="005B5B98"/>
    <w:rsid w:val="005C0EB8"/>
    <w:rsid w:val="005C1BBE"/>
    <w:rsid w:val="005C3062"/>
    <w:rsid w:val="005D2D04"/>
    <w:rsid w:val="005D4274"/>
    <w:rsid w:val="005E1A12"/>
    <w:rsid w:val="005E21DF"/>
    <w:rsid w:val="005E4DDC"/>
    <w:rsid w:val="005E5FFD"/>
    <w:rsid w:val="005E6FBE"/>
    <w:rsid w:val="00613365"/>
    <w:rsid w:val="0061572C"/>
    <w:rsid w:val="0064676E"/>
    <w:rsid w:val="00655CFC"/>
    <w:rsid w:val="00662602"/>
    <w:rsid w:val="00667E0C"/>
    <w:rsid w:val="00683116"/>
    <w:rsid w:val="0068547C"/>
    <w:rsid w:val="0069091A"/>
    <w:rsid w:val="006A2666"/>
    <w:rsid w:val="006A5A62"/>
    <w:rsid w:val="006D2F69"/>
    <w:rsid w:val="006E5443"/>
    <w:rsid w:val="006F5871"/>
    <w:rsid w:val="0070422F"/>
    <w:rsid w:val="00706E09"/>
    <w:rsid w:val="00711667"/>
    <w:rsid w:val="00714368"/>
    <w:rsid w:val="00715B9D"/>
    <w:rsid w:val="0072457C"/>
    <w:rsid w:val="00727552"/>
    <w:rsid w:val="00730FEB"/>
    <w:rsid w:val="00734230"/>
    <w:rsid w:val="00745727"/>
    <w:rsid w:val="00754A98"/>
    <w:rsid w:val="00761FD2"/>
    <w:rsid w:val="00766002"/>
    <w:rsid w:val="007664CA"/>
    <w:rsid w:val="00792090"/>
    <w:rsid w:val="007932C8"/>
    <w:rsid w:val="0079744F"/>
    <w:rsid w:val="007A6A9B"/>
    <w:rsid w:val="007A767D"/>
    <w:rsid w:val="007A79A7"/>
    <w:rsid w:val="007B082B"/>
    <w:rsid w:val="007B152B"/>
    <w:rsid w:val="007B622D"/>
    <w:rsid w:val="007C3C70"/>
    <w:rsid w:val="007C612E"/>
    <w:rsid w:val="007D16FF"/>
    <w:rsid w:val="007D2916"/>
    <w:rsid w:val="007D6464"/>
    <w:rsid w:val="007D6FB7"/>
    <w:rsid w:val="007E211A"/>
    <w:rsid w:val="007F450D"/>
    <w:rsid w:val="007F5C44"/>
    <w:rsid w:val="00801453"/>
    <w:rsid w:val="00801D43"/>
    <w:rsid w:val="00816168"/>
    <w:rsid w:val="0082126F"/>
    <w:rsid w:val="00822DFC"/>
    <w:rsid w:val="0082421B"/>
    <w:rsid w:val="0083370B"/>
    <w:rsid w:val="00833984"/>
    <w:rsid w:val="00834194"/>
    <w:rsid w:val="0084448A"/>
    <w:rsid w:val="00847660"/>
    <w:rsid w:val="00847A0B"/>
    <w:rsid w:val="008542B8"/>
    <w:rsid w:val="00856ED9"/>
    <w:rsid w:val="00872B38"/>
    <w:rsid w:val="00887EFA"/>
    <w:rsid w:val="00895BC8"/>
    <w:rsid w:val="008A12C0"/>
    <w:rsid w:val="008A5B00"/>
    <w:rsid w:val="008C7D0D"/>
    <w:rsid w:val="008F303E"/>
    <w:rsid w:val="009011AC"/>
    <w:rsid w:val="009017F8"/>
    <w:rsid w:val="00903895"/>
    <w:rsid w:val="009052F7"/>
    <w:rsid w:val="00905A36"/>
    <w:rsid w:val="00920095"/>
    <w:rsid w:val="00927AA7"/>
    <w:rsid w:val="00930B56"/>
    <w:rsid w:val="00946BD3"/>
    <w:rsid w:val="009677C1"/>
    <w:rsid w:val="009708C8"/>
    <w:rsid w:val="00984449"/>
    <w:rsid w:val="00984E90"/>
    <w:rsid w:val="0098537D"/>
    <w:rsid w:val="00996CCF"/>
    <w:rsid w:val="009972E3"/>
    <w:rsid w:val="00997D8F"/>
    <w:rsid w:val="009A15AD"/>
    <w:rsid w:val="009B0BC7"/>
    <w:rsid w:val="009B18B7"/>
    <w:rsid w:val="009C5C41"/>
    <w:rsid w:val="009C5D07"/>
    <w:rsid w:val="009D690D"/>
    <w:rsid w:val="009F17F4"/>
    <w:rsid w:val="00A24B70"/>
    <w:rsid w:val="00A2681D"/>
    <w:rsid w:val="00A345B9"/>
    <w:rsid w:val="00A4348A"/>
    <w:rsid w:val="00A62906"/>
    <w:rsid w:val="00A673EF"/>
    <w:rsid w:val="00A749FA"/>
    <w:rsid w:val="00A80CE3"/>
    <w:rsid w:val="00A80D13"/>
    <w:rsid w:val="00A9664F"/>
    <w:rsid w:val="00A97A3F"/>
    <w:rsid w:val="00AA6FA4"/>
    <w:rsid w:val="00AB07E3"/>
    <w:rsid w:val="00AB0A47"/>
    <w:rsid w:val="00AB0D76"/>
    <w:rsid w:val="00AB32C2"/>
    <w:rsid w:val="00AB4176"/>
    <w:rsid w:val="00AC578E"/>
    <w:rsid w:val="00AD1A62"/>
    <w:rsid w:val="00AD2EE1"/>
    <w:rsid w:val="00AD417D"/>
    <w:rsid w:val="00AF5956"/>
    <w:rsid w:val="00B053AE"/>
    <w:rsid w:val="00B06CFC"/>
    <w:rsid w:val="00B11F8E"/>
    <w:rsid w:val="00B17439"/>
    <w:rsid w:val="00B178BC"/>
    <w:rsid w:val="00B25E86"/>
    <w:rsid w:val="00B41FBF"/>
    <w:rsid w:val="00B50EFF"/>
    <w:rsid w:val="00B610CC"/>
    <w:rsid w:val="00B67E29"/>
    <w:rsid w:val="00B80A13"/>
    <w:rsid w:val="00B878DB"/>
    <w:rsid w:val="00B97CD7"/>
    <w:rsid w:val="00BA4ECB"/>
    <w:rsid w:val="00BB58C1"/>
    <w:rsid w:val="00BC5860"/>
    <w:rsid w:val="00BC635C"/>
    <w:rsid w:val="00BC6A3E"/>
    <w:rsid w:val="00BD18F3"/>
    <w:rsid w:val="00BD4416"/>
    <w:rsid w:val="00BD48A8"/>
    <w:rsid w:val="00BD6FFD"/>
    <w:rsid w:val="00BE3783"/>
    <w:rsid w:val="00BF1858"/>
    <w:rsid w:val="00BF3085"/>
    <w:rsid w:val="00BF661B"/>
    <w:rsid w:val="00C0149D"/>
    <w:rsid w:val="00C12E77"/>
    <w:rsid w:val="00C15484"/>
    <w:rsid w:val="00C17BF4"/>
    <w:rsid w:val="00C22D43"/>
    <w:rsid w:val="00C25CBF"/>
    <w:rsid w:val="00C30238"/>
    <w:rsid w:val="00C36095"/>
    <w:rsid w:val="00C52E1C"/>
    <w:rsid w:val="00C56ED1"/>
    <w:rsid w:val="00C600B2"/>
    <w:rsid w:val="00C64E00"/>
    <w:rsid w:val="00C84EA8"/>
    <w:rsid w:val="00C90480"/>
    <w:rsid w:val="00CA0989"/>
    <w:rsid w:val="00CA67FA"/>
    <w:rsid w:val="00CA771B"/>
    <w:rsid w:val="00CB1E28"/>
    <w:rsid w:val="00CB2518"/>
    <w:rsid w:val="00CC3B37"/>
    <w:rsid w:val="00CC4C9C"/>
    <w:rsid w:val="00CD16C2"/>
    <w:rsid w:val="00CE10A0"/>
    <w:rsid w:val="00D20723"/>
    <w:rsid w:val="00D30B6F"/>
    <w:rsid w:val="00D43198"/>
    <w:rsid w:val="00D461D9"/>
    <w:rsid w:val="00D57E1C"/>
    <w:rsid w:val="00D6630F"/>
    <w:rsid w:val="00D6686E"/>
    <w:rsid w:val="00D83812"/>
    <w:rsid w:val="00D91141"/>
    <w:rsid w:val="00DA3D12"/>
    <w:rsid w:val="00DB387B"/>
    <w:rsid w:val="00DC148D"/>
    <w:rsid w:val="00DC6866"/>
    <w:rsid w:val="00DE5B53"/>
    <w:rsid w:val="00DE6DB4"/>
    <w:rsid w:val="00DF34DF"/>
    <w:rsid w:val="00E0031C"/>
    <w:rsid w:val="00E03712"/>
    <w:rsid w:val="00E16DEB"/>
    <w:rsid w:val="00E31934"/>
    <w:rsid w:val="00E35CE2"/>
    <w:rsid w:val="00E5302A"/>
    <w:rsid w:val="00E56CD6"/>
    <w:rsid w:val="00E66966"/>
    <w:rsid w:val="00E67D72"/>
    <w:rsid w:val="00E70651"/>
    <w:rsid w:val="00E72E27"/>
    <w:rsid w:val="00E749C6"/>
    <w:rsid w:val="00E848BB"/>
    <w:rsid w:val="00E93BD8"/>
    <w:rsid w:val="00EA1E5B"/>
    <w:rsid w:val="00EA437B"/>
    <w:rsid w:val="00EA60EF"/>
    <w:rsid w:val="00EB2D53"/>
    <w:rsid w:val="00EC0776"/>
    <w:rsid w:val="00EC0804"/>
    <w:rsid w:val="00ED650C"/>
    <w:rsid w:val="00ED6F32"/>
    <w:rsid w:val="00EE4F5B"/>
    <w:rsid w:val="00EF5EC7"/>
    <w:rsid w:val="00F07231"/>
    <w:rsid w:val="00F10D82"/>
    <w:rsid w:val="00F23D74"/>
    <w:rsid w:val="00F309C7"/>
    <w:rsid w:val="00F327C2"/>
    <w:rsid w:val="00F437E0"/>
    <w:rsid w:val="00F551B4"/>
    <w:rsid w:val="00F56319"/>
    <w:rsid w:val="00F56538"/>
    <w:rsid w:val="00F649B7"/>
    <w:rsid w:val="00F67718"/>
    <w:rsid w:val="00F90F8A"/>
    <w:rsid w:val="00FA1F36"/>
    <w:rsid w:val="00FD358F"/>
    <w:rsid w:val="00FD597C"/>
    <w:rsid w:val="00FD7BDD"/>
    <w:rsid w:val="00FE7030"/>
    <w:rsid w:val="00FF2B1C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4C9C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946B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C4C9C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946B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s://www.emva.org/standards-technology/genicam/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mailto:press@emva.org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B717B-D5DA-4D1C-9871-51246866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2</Pages>
  <Words>248</Words>
  <Characters>1778</Characters>
  <Application>Microsoft Office Word</Application>
  <DocSecurity>0</DocSecurity>
  <Lines>25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22</cp:revision>
  <cp:lastPrinted>2019-02-28T10:13:00Z</cp:lastPrinted>
  <dcterms:created xsi:type="dcterms:W3CDTF">2019-02-27T11:02:00Z</dcterms:created>
  <dcterms:modified xsi:type="dcterms:W3CDTF">2019-04-08T12:02:00Z</dcterms:modified>
</cp:coreProperties>
</file>